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7619B" w:rsidTr="00F02F60">
        <w:tc>
          <w:tcPr>
            <w:tcW w:w="9571" w:type="dxa"/>
            <w:gridSpan w:val="2"/>
          </w:tcPr>
          <w:p w:rsidR="0037619B" w:rsidRPr="0037619B" w:rsidRDefault="0007783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МКОУ «Среднесибирская СОШ»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>
            <w:r>
              <w:t>Проведено проверок МУНИЦИПАЛЬНОГО КОНТРОЛЯ в ОО на отчётную дату</w:t>
            </w:r>
          </w:p>
        </w:tc>
        <w:tc>
          <w:tcPr>
            <w:tcW w:w="4786" w:type="dxa"/>
          </w:tcPr>
          <w:p w:rsidR="0037619B" w:rsidRDefault="0007783D">
            <w:r>
              <w:t>1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>
            <w:r>
              <w:t>Проведено проверок РОДИТЕЛЬСКОГО КОНТРОЛЯ в ОО на отчётную дату</w:t>
            </w:r>
          </w:p>
        </w:tc>
        <w:tc>
          <w:tcPr>
            <w:tcW w:w="4786" w:type="dxa"/>
          </w:tcPr>
          <w:p w:rsidR="0037619B" w:rsidRDefault="0007783D">
            <w:r>
              <w:t>1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>
            <w:r>
              <w:t>Количество замечаний и жалоб, в части соблюдения режима питания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>
            <w:r>
              <w:t>Количество замечаний и жалоб, в части обеспечения разнообразия школьного меню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>
            <w:r>
              <w:t>Количество замечаний и жалоб, в части необоснованной замены компонентов меню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>
            <w:r>
              <w:t>Количество замечаний и жалоб, в части размещения на сайтах школ примерного и ежедневного меню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>
            <w:r>
              <w:t>Количество замечаний и жалоб, в части соблюдения норм по калорийности и массе готовых блюд*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>
            <w:r>
              <w:t>Количество замечаний и жалоб, в части нарушения технологии приготовления пищи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 w:rsidP="0037619B">
            <w:pPr>
              <w:tabs>
                <w:tab w:val="left" w:pos="3675"/>
              </w:tabs>
            </w:pPr>
            <w:r>
              <w:t>Количество иных замечаний и жалоб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 w:rsidP="0037619B">
            <w:pPr>
              <w:tabs>
                <w:tab w:val="left" w:pos="3675"/>
              </w:tabs>
            </w:pPr>
            <w:r>
              <w:t>Общее количество выявленных нарушений по результатам рассмотрения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 w:rsidP="0037619B">
            <w:pPr>
              <w:tabs>
                <w:tab w:val="left" w:pos="3675"/>
              </w:tabs>
            </w:pPr>
            <w:r>
              <w:t>Количество устранённых выявленных нарушений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 w:rsidP="0037619B">
            <w:pPr>
              <w:tabs>
                <w:tab w:val="left" w:pos="3675"/>
              </w:tabs>
            </w:pPr>
            <w:r>
              <w:t>Количество выявленных нарушений, принятыми мерами которых субъект контроля полностью удовлетворен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 w:rsidP="0037619B">
            <w:pPr>
              <w:tabs>
                <w:tab w:val="left" w:pos="3675"/>
              </w:tabs>
            </w:pPr>
            <w:r>
              <w:t>Количество выявленных нарушений, по которым работа завершена не полностью</w:t>
            </w:r>
          </w:p>
        </w:tc>
        <w:tc>
          <w:tcPr>
            <w:tcW w:w="4786" w:type="dxa"/>
          </w:tcPr>
          <w:p w:rsidR="0037619B" w:rsidRDefault="0007783D">
            <w:r>
              <w:t>0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 w:rsidP="0037619B">
            <w:pPr>
              <w:tabs>
                <w:tab w:val="left" w:pos="3675"/>
              </w:tabs>
            </w:pPr>
            <w:r>
              <w:t>Средняя оценка качества и организации питания (удовлетворенность</w:t>
            </w:r>
            <w:proofErr w:type="gramStart"/>
            <w:r>
              <w:t>, %)</w:t>
            </w:r>
            <w:proofErr w:type="gramEnd"/>
          </w:p>
        </w:tc>
        <w:tc>
          <w:tcPr>
            <w:tcW w:w="4786" w:type="dxa"/>
          </w:tcPr>
          <w:p w:rsidR="0037619B" w:rsidRDefault="0007783D">
            <w:r>
              <w:t>89</w:t>
            </w:r>
          </w:p>
        </w:tc>
      </w:tr>
      <w:tr w:rsidR="0037619B" w:rsidTr="0037619B">
        <w:tc>
          <w:tcPr>
            <w:tcW w:w="4785" w:type="dxa"/>
          </w:tcPr>
          <w:p w:rsidR="0037619B" w:rsidRDefault="0037619B" w:rsidP="0037619B">
            <w:pPr>
              <w:tabs>
                <w:tab w:val="left" w:pos="3675"/>
              </w:tabs>
            </w:pPr>
            <w:r>
              <w:t>Количество состоявшихся мероприятий с представителями родительской общественности по вопросам контроля за качеством и организацией питания</w:t>
            </w:r>
          </w:p>
        </w:tc>
        <w:tc>
          <w:tcPr>
            <w:tcW w:w="4786" w:type="dxa"/>
          </w:tcPr>
          <w:p w:rsidR="0037619B" w:rsidRDefault="0007783D">
            <w:r>
              <w:t>2</w:t>
            </w:r>
          </w:p>
        </w:tc>
      </w:tr>
    </w:tbl>
    <w:p w:rsidR="00007A38" w:rsidRDefault="00007A38">
      <w:bookmarkStart w:id="0" w:name="_GoBack"/>
      <w:bookmarkEnd w:id="0"/>
    </w:p>
    <w:sectPr w:rsidR="0000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07"/>
    <w:rsid w:val="00007A38"/>
    <w:rsid w:val="0007783D"/>
    <w:rsid w:val="00104007"/>
    <w:rsid w:val="0037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2024-10-15T07:57:00Z</dcterms:created>
  <dcterms:modified xsi:type="dcterms:W3CDTF">2024-10-15T07:57:00Z</dcterms:modified>
</cp:coreProperties>
</file>